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04</w:t>
      </w:r>
    </w:p>
    <w:p w:rsidR="00000000" w:rsidDel="00000000" w:rsidP="00000000" w:rsidRDefault="00000000" w:rsidRPr="00000000" w14:paraId="00000002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Cuidados com o celular e a segurança de suas informações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05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Com a crescente integração entre tecnologia e a nossa rotina, o celular tornou-se mais do que um meio de comunicação – ele é também nossa carteira digital, onde armazenamos dados pessoais, documentos e até acessos bancários. Exigindo cuidados adicionais para a proteção das informações sensíveis.</w:t>
      </w:r>
    </w:p>
    <w:p w:rsidR="00000000" w:rsidDel="00000000" w:rsidP="00000000" w:rsidRDefault="00000000" w:rsidRPr="00000000" w14:paraId="00000006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Para reforçar a segurança dos seus dados, selecionamos algumas recomendações de boas práticas que podem ajudar a proteger o seu aparelho e informações pessoais. São orientações simples, mas eficazes, para evitar acessos indesejados e minimizar riscos em caso de perda ou roubo.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Principais Cuidados: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Evite deixar o celular desbloqueado:</w:t>
      </w:r>
      <w:r w:rsidDel="00000000" w:rsidR="00000000" w:rsidRPr="00000000">
        <w:rPr>
          <w:rtl w:val="0"/>
        </w:rPr>
        <w:t xml:space="preserve"> Celulares desbloqueados ficam vulneráveis a acessos indesejados.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Não armazene arquivos sigilosos:</w:t>
      </w:r>
      <w:r w:rsidDel="00000000" w:rsidR="00000000" w:rsidRPr="00000000">
        <w:rPr>
          <w:rtl w:val="0"/>
        </w:rPr>
        <w:t xml:space="preserve"> Dados de cartões, documentos importantes ou fotos confidenciais devem estar em locais seguros e não no aparelho.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Ative a autenticação em dois fatores:</w:t>
      </w:r>
      <w:r w:rsidDel="00000000" w:rsidR="00000000" w:rsidRPr="00000000">
        <w:rPr>
          <w:rtl w:val="0"/>
        </w:rPr>
        <w:t xml:space="preserve"> Essa medida aumenta a segurança e dificulta o acesso não autorizado a aplicativos que possuem informações sensíveis.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Configure um bloqueio de tela:</w:t>
      </w:r>
      <w:r w:rsidDel="00000000" w:rsidR="00000000" w:rsidRPr="00000000">
        <w:rPr>
          <w:rtl w:val="0"/>
        </w:rPr>
        <w:t xml:space="preserve"> Use senha, PIN ou, preferencialmente, biometria para proteger o acesso ao dispositivo.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Nunca empreste seu celular:</w:t>
      </w:r>
      <w:r w:rsidDel="00000000" w:rsidR="00000000" w:rsidRPr="00000000">
        <w:rPr>
          <w:rtl w:val="0"/>
        </w:rPr>
        <w:t xml:space="preserve"> Evite compartilhar seu dispositivo, mesmo que seja por pouco tempo, especialmente com desconhecidos.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Faça backups regulares:</w:t>
      </w:r>
      <w:r w:rsidDel="00000000" w:rsidR="00000000" w:rsidRPr="00000000">
        <w:rPr>
          <w:rtl w:val="0"/>
        </w:rPr>
        <w:t xml:space="preserve"> Mantenha uma cópia de segurança dos dados para evitar a perda de informações importantes.</w:t>
      </w:r>
    </w:p>
    <w:p w:rsidR="00000000" w:rsidDel="00000000" w:rsidP="00000000" w:rsidRDefault="00000000" w:rsidRPr="00000000" w14:paraId="0000000E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Essas práticas simples são fundamentais para que seu celular e suas informações permaneçam seguras.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–––––––––––––––––––––––––––––––––––––––––––––––––––––––––––––––––––––––––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02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Dicas para uma Navegação Segura na Internet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16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A segurança na navegação online é essencial para proteger nossas informações pessoais e evitar golpes. Pensando nisso, selecionamos algumas dicas importantes para garantir que suas atividades na internet sejam seguras.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Dicas para Navegação Segura: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24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Utilize redes seguras:</w:t>
      </w:r>
      <w:r w:rsidDel="00000000" w:rsidR="00000000" w:rsidRPr="00000000">
        <w:rPr>
          <w:rtl w:val="0"/>
        </w:rPr>
        <w:t xml:space="preserve"> Evite acessar redes Wi-Fi públicas, utilize 3G/4G ou VPN sempre que possível.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Instale um antivírus confiável:</w:t>
      </w:r>
      <w:r w:rsidDel="00000000" w:rsidR="00000000" w:rsidRPr="00000000">
        <w:rPr>
          <w:rtl w:val="0"/>
        </w:rPr>
        <w:t xml:space="preserve"> Ele ajuda a detectar sites suspeitos e arquivos maliciosos antes que possam comprometer seu dispositivo.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Mantenha o navegador atualizado:</w:t>
      </w:r>
      <w:r w:rsidDel="00000000" w:rsidR="00000000" w:rsidRPr="00000000">
        <w:rPr>
          <w:rtl w:val="0"/>
        </w:rPr>
        <w:t xml:space="preserve"> Atualizações dos navegadores corrigem falhas de segurança que podem ser exploradas por atacantes.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Verifique a segurança do site:</w:t>
      </w:r>
      <w:r w:rsidDel="00000000" w:rsidR="00000000" w:rsidRPr="00000000">
        <w:rPr>
          <w:rtl w:val="0"/>
        </w:rPr>
        <w:t xml:space="preserve"> Antes de acessar sites onde você precisa inserir dados pessoais, confirme se a URL começa com "https" ou se possui um cadeado na barra de navegação. Isso indica que o site possui uma conexão criptografada e segura.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Confira o endereço (URL): </w:t>
      </w:r>
      <w:r w:rsidDel="00000000" w:rsidR="00000000" w:rsidRPr="00000000">
        <w:rPr>
          <w:rtl w:val="0"/>
        </w:rPr>
        <w:t xml:space="preserve">Atente-se aos detalhes do endereço do site. Sites falsos muitas vezes têm URLs semelhantes às dos sites verdadeiros para enganar os usuários. Confirme se o endereço é o correto antes de inserir informações sensíveis, como senhas e dados de cartão de crédito.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24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Evite salvar senhas no navegador:</w:t>
      </w:r>
      <w:r w:rsidDel="00000000" w:rsidR="00000000" w:rsidRPr="00000000">
        <w:rPr>
          <w:rtl w:val="0"/>
        </w:rPr>
        <w:t xml:space="preserve"> Guardar senhas diretamente no navegador pode ser prático, mas também é arriscado. Prefira um gerenciador de senhas confiável para maior segurança.</w:t>
      </w:r>
    </w:p>
    <w:p w:rsidR="00000000" w:rsidDel="00000000" w:rsidP="00000000" w:rsidRDefault="00000000" w:rsidRPr="00000000" w14:paraId="0000001E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Fique atento a essas dicas e faça da navegação segura um hábito!</w:t>
      </w:r>
    </w:p>
    <w:p w:rsidR="00000000" w:rsidDel="00000000" w:rsidP="00000000" w:rsidRDefault="00000000" w:rsidRPr="00000000" w14:paraId="0000001F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20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NewLetter</w:t>
      </w:r>
    </w:p>
    <w:p w:rsidR="00000000" w:rsidDel="00000000" w:rsidP="00000000" w:rsidRDefault="00000000" w:rsidRPr="00000000" w14:paraId="00000022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Encerramento da Campanha contra Phishing e outros Golpes – Você está mais protegido!</w:t>
      </w:r>
    </w:p>
    <w:p w:rsidR="00000000" w:rsidDel="00000000" w:rsidP="00000000" w:rsidRDefault="00000000" w:rsidRPr="00000000" w14:paraId="0000002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2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Ao longo deste mês, trabalhamos juntos para fortalecer a sua segurança digital. Foram quatro semanas de aprendizado, dicas práticas e conscientização para evitar golpes como phishing, fraudes financeiras e ameaças em aplicativos. Aqui está um resumo do que aprendemos:</w:t>
      </w:r>
    </w:p>
    <w:p w:rsidR="00000000" w:rsidDel="00000000" w:rsidP="00000000" w:rsidRDefault="00000000" w:rsidRPr="00000000" w14:paraId="00000025">
      <w:pPr>
        <w:pStyle w:val="Heading4"/>
        <w:keepNext w:val="0"/>
        <w:keepLines w:val="0"/>
        <w:spacing w:after="40" w:before="240" w:line="36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1tkq1ypxy223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Semana 1: Proteção Contra Phishing e Fraudes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Não clique em tudo!</w:t>
      </w:r>
      <w:r w:rsidDel="00000000" w:rsidR="00000000" w:rsidRPr="00000000">
        <w:rPr>
          <w:rtl w:val="0"/>
        </w:rPr>
        <w:t xml:space="preserve"> Golpes digitais muitas vezes começam com links suspeitos em e-mails ou mensagens. Desconfie de ofertas “boas demais para serem verdade”.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Cuidado com aplicativos de mensagens:</w:t>
      </w:r>
      <w:r w:rsidDel="00000000" w:rsidR="00000000" w:rsidRPr="00000000">
        <w:rPr>
          <w:rtl w:val="0"/>
        </w:rPr>
        <w:t xml:space="preserve"> Golpes de clonagem de contas ou pedidos falsos de dinheiro são comuns. Sempre confirme diretamente com o remetente.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Atenção ao e-mail:</w:t>
      </w:r>
      <w:r w:rsidDel="00000000" w:rsidR="00000000" w:rsidRPr="00000000">
        <w:rPr>
          <w:rtl w:val="0"/>
        </w:rPr>
        <w:t xml:space="preserve"> Verifique remetentes, erros gramaticais e links antes de abrir mensagens desconhecidas.</w:t>
      </w:r>
    </w:p>
    <w:p w:rsidR="00000000" w:rsidDel="00000000" w:rsidP="00000000" w:rsidRDefault="00000000" w:rsidRPr="00000000" w14:paraId="00000029">
      <w:pPr>
        <w:spacing w:after="240" w:before="240" w:line="360" w:lineRule="auto"/>
        <w:jc w:val="both"/>
        <w:rPr>
          <w:b w:val="1"/>
          <w:color w:val="000000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4"/>
        <w:keepNext w:val="0"/>
        <w:keepLines w:val="0"/>
        <w:spacing w:after="40" w:before="240" w:line="36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x5z2sxpag3lj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Semana 2: Segurança Financeira Digital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Dicas de uso do PIX:</w:t>
      </w:r>
      <w:r w:rsidDel="00000000" w:rsidR="00000000" w:rsidRPr="00000000">
        <w:rPr>
          <w:rtl w:val="0"/>
        </w:rPr>
        <w:t xml:space="preserve"> Nunca compartilhe seu QR Code ou dados pessoais com desconhecidos.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Cartão por aproximação:</w:t>
      </w:r>
      <w:r w:rsidDel="00000000" w:rsidR="00000000" w:rsidRPr="00000000">
        <w:rPr>
          <w:rtl w:val="0"/>
        </w:rPr>
        <w:t xml:space="preserve"> Use carteiras anti-RFID e ative notificações para transações em seu banco.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Compras online seguras:</w:t>
      </w:r>
      <w:r w:rsidDel="00000000" w:rsidR="00000000" w:rsidRPr="00000000">
        <w:rPr>
          <w:rtl w:val="0"/>
        </w:rPr>
        <w:t xml:space="preserve"> Compre apenas em sites confiáveis, use cartões virtuais e confirme a segurança do site (cadeado na barra de endereços).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Boletos falsos:</w:t>
      </w:r>
      <w:r w:rsidDel="00000000" w:rsidR="00000000" w:rsidRPr="00000000">
        <w:rPr>
          <w:rtl w:val="0"/>
        </w:rPr>
        <w:t xml:space="preserve"> Sempre valide os dados no site oficial da empresa ou no app do banco antes de pagar.</w:t>
      </w:r>
    </w:p>
    <w:p w:rsidR="00000000" w:rsidDel="00000000" w:rsidP="00000000" w:rsidRDefault="00000000" w:rsidRPr="00000000" w14:paraId="0000002F">
      <w:pPr>
        <w:spacing w:after="240" w:before="240" w:line="36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4"/>
        <w:keepNext w:val="0"/>
        <w:keepLines w:val="0"/>
        <w:spacing w:after="40" w:before="240" w:line="36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8xkqbnfvctwj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Semana 3: Segurança em Aplicativos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Cuidado com aplicativos falsos:</w:t>
      </w:r>
      <w:r w:rsidDel="00000000" w:rsidR="00000000" w:rsidRPr="00000000">
        <w:rPr>
          <w:rtl w:val="0"/>
        </w:rPr>
        <w:t xml:space="preserve"> Baixe apps somente em lojas oficiais (Google Play ou App Store). Leia as avaliações e verifique as permissões solicitadas.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Permissões de aplicativos:</w:t>
      </w:r>
      <w:r w:rsidDel="00000000" w:rsidR="00000000" w:rsidRPr="00000000">
        <w:rPr>
          <w:rtl w:val="0"/>
        </w:rPr>
        <w:t xml:space="preserve"> Dê apenas as permissões essenciais. Um app de lanterna, por exemplo, não precisa acessar sua câmera ou contatos.</w:t>
      </w:r>
    </w:p>
    <w:p w:rsidR="00000000" w:rsidDel="00000000" w:rsidP="00000000" w:rsidRDefault="00000000" w:rsidRPr="00000000" w14:paraId="00000033">
      <w:pPr>
        <w:spacing w:after="240" w:before="240" w:line="36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4"/>
        <w:keepNext w:val="0"/>
        <w:keepLines w:val="0"/>
        <w:spacing w:after="40" w:before="240" w:line="36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6f1sy3r6vl6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Semana 4: Dicas Gerais de Segurança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Cuidados com o celular:</w:t>
      </w:r>
      <w:r w:rsidDel="00000000" w:rsidR="00000000" w:rsidRPr="00000000">
        <w:rPr>
          <w:rtl w:val="0"/>
        </w:rPr>
        <w:t xml:space="preserve"> Use senhas fortes, biometria e mantenha seu sistema operacional atualizado.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Navegação segura:</w:t>
      </w:r>
      <w:r w:rsidDel="00000000" w:rsidR="00000000" w:rsidRPr="00000000">
        <w:rPr>
          <w:rtl w:val="0"/>
        </w:rPr>
        <w:t xml:space="preserve"> Prefira redes Wi-Fi confiáveis, utilize VPNs e evite acessar dados sensíveis em redes públicas.</w:t>
      </w:r>
    </w:p>
    <w:p w:rsidR="00000000" w:rsidDel="00000000" w:rsidP="00000000" w:rsidRDefault="00000000" w:rsidRPr="00000000" w14:paraId="00000037">
      <w:pPr>
        <w:spacing w:after="240" w:before="240" w:line="36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="360" w:lineRule="auto"/>
        <w:jc w:val="both"/>
        <w:rPr>
          <w:b w:val="1"/>
          <w:color w:val="000000"/>
          <w:sz w:val="26"/>
          <w:szCs w:val="26"/>
        </w:rPr>
      </w:pPr>
      <w:bookmarkStart w:colFirst="0" w:colLast="0" w:name="_l015he3u6yfs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Agora é com você!</w:t>
      </w:r>
    </w:p>
    <w:p w:rsidR="00000000" w:rsidDel="00000000" w:rsidP="00000000" w:rsidRDefault="00000000" w:rsidRPr="00000000" w14:paraId="0000003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segurança digital é uma jornada contínua. Continue praticando o que aprendeu e ajude outras pessoas a se protegerem também.</w:t>
      </w:r>
    </w:p>
    <w:p w:rsidR="00000000" w:rsidDel="00000000" w:rsidP="00000000" w:rsidRDefault="00000000" w:rsidRPr="00000000" w14:paraId="0000003A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Fique atento aos nossos próximos conteúdos e lembre-se: </w:t>
      </w:r>
      <w:r w:rsidDel="00000000" w:rsidR="00000000" w:rsidRPr="00000000">
        <w:rPr>
          <w:b w:val="1"/>
          <w:rtl w:val="0"/>
        </w:rPr>
        <w:t xml:space="preserve">a melhor defesa contra golpes é a informação e a cautela.</w:t>
      </w:r>
    </w:p>
    <w:p w:rsidR="00000000" w:rsidDel="00000000" w:rsidP="00000000" w:rsidRDefault="00000000" w:rsidRPr="00000000" w14:paraId="0000003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